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D24D20" w14:textId="77777777" w:rsidR="004936D3" w:rsidRDefault="001E06C0" w:rsidP="001E06C0">
      <w:pPr>
        <w:pStyle w:val="Heading1"/>
      </w:pPr>
      <w:bookmarkStart w:id="0" w:name="_GoBack"/>
      <w:bookmarkEnd w:id="0"/>
      <w:r>
        <w:t>Company Handbook</w:t>
      </w:r>
    </w:p>
    <w:p w14:paraId="6DD24D21" w14:textId="77777777" w:rsidR="001E06C0" w:rsidRDefault="001E06C0" w:rsidP="001E06C0">
      <w:pPr>
        <w:pStyle w:val="Heading2"/>
      </w:pPr>
      <w:r>
        <w:t>Expenses</w:t>
      </w:r>
    </w:p>
    <w:p w14:paraId="6DD24D22" w14:textId="77777777" w:rsidR="001E06C0" w:rsidRDefault="001E06C0">
      <w:r>
        <w:t>All claims must be completed within 30 days, no claim can be over £300 and only one claim can be completed per month,</w:t>
      </w:r>
    </w:p>
    <w:p w14:paraId="6DD24D23" w14:textId="77777777" w:rsidR="001E06C0" w:rsidRDefault="001E06C0" w:rsidP="001E06C0">
      <w:pPr>
        <w:pStyle w:val="Heading2"/>
      </w:pPr>
      <w:r>
        <w:t>Holiday</w:t>
      </w:r>
    </w:p>
    <w:p w14:paraId="6DD24D24" w14:textId="77777777" w:rsidR="001E06C0" w:rsidRDefault="001E06C0">
      <w:r>
        <w:t>You will receive 25 days holiday per year, the year runs from April 1</w:t>
      </w:r>
      <w:r w:rsidRPr="001E06C0">
        <w:rPr>
          <w:vertAlign w:val="superscript"/>
        </w:rPr>
        <w:t>st</w:t>
      </w:r>
      <w:r>
        <w:t>.</w:t>
      </w:r>
    </w:p>
    <w:p w14:paraId="6DD24D25" w14:textId="77777777" w:rsidR="001E06C0" w:rsidRDefault="001E06C0">
      <w:r>
        <w:t>No holiday can be carried forward to the next year so use it or lose it!</w:t>
      </w:r>
    </w:p>
    <w:p w14:paraId="6DD24D26" w14:textId="77777777" w:rsidR="001E06C0" w:rsidRDefault="001E06C0" w:rsidP="001E06C0">
      <w:pPr>
        <w:pStyle w:val="Heading2"/>
      </w:pPr>
      <w:r w:rsidRPr="001E06C0">
        <w:t>Small Print</w:t>
      </w:r>
    </w:p>
    <w:p w14:paraId="6DD24D27" w14:textId="77777777" w:rsidR="001E06C0" w:rsidRPr="001E06C0" w:rsidRDefault="001E06C0">
      <w:pPr>
        <w:rPr>
          <w:sz w:val="12"/>
        </w:rPr>
      </w:pPr>
      <w:r>
        <w:rPr>
          <w:sz w:val="12"/>
        </w:rPr>
        <w:t>Trains by Dave can change any rules at any time without prior notice.</w:t>
      </w:r>
    </w:p>
    <w:sectPr w:rsidR="001E06C0" w:rsidRPr="001E06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6C0"/>
    <w:rsid w:val="00136C0F"/>
    <w:rsid w:val="001E06C0"/>
    <w:rsid w:val="0049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24D20"/>
  <w15:chartTrackingRefBased/>
  <w15:docId w15:val="{841C9FF1-4AB9-4C3B-87E0-F7323213E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E06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06C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06C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E06C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61AFA059CC1C4BA7E377882838E10B" ma:contentTypeVersion="0" ma:contentTypeDescription="Create a new document." ma:contentTypeScope="" ma:versionID="5ee20aa5311640ad4678b994a53a2e8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3e58f8d892d3f7282798d55eee0524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B1E2B0-255D-4AFD-A4FA-6EE952D16FDB}"/>
</file>

<file path=customXml/itemProps2.xml><?xml version="1.0" encoding="utf-8"?>
<ds:datastoreItem xmlns:ds="http://schemas.openxmlformats.org/officeDocument/2006/customXml" ds:itemID="{BB5D1AAA-E21B-43BE-A429-5BB7FEE9C14D}"/>
</file>

<file path=customXml/itemProps3.xml><?xml version="1.0" encoding="utf-8"?>
<ds:datastoreItem xmlns:ds="http://schemas.openxmlformats.org/officeDocument/2006/customXml" ds:itemID="{C85AD0D0-4087-4378-A528-BA89627DBF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Zoe Smith</dc:creator>
  <cp:keywords/>
  <dc:description/>
  <cp:lastModifiedBy>Zoe Smith</cp:lastModifiedBy>
  <cp:revision>2</cp:revision>
  <dcterms:created xsi:type="dcterms:W3CDTF">2013-05-03T13:48:00Z</dcterms:created>
  <dcterms:modified xsi:type="dcterms:W3CDTF">2013-05-03T13:48:00Z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0x010100EC61AFA059CC1C4BA7E377882838E10B</vt:lpwstr>
  </property>
</Properties>
</file>